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3D" w:rsidRPr="001269D0" w:rsidRDefault="008E4D70" w:rsidP="008C7557">
      <w:pPr>
        <w:spacing w:before="80" w:after="8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69D0">
        <w:rPr>
          <w:rFonts w:ascii="Calibri" w:hAnsi="Calibri"/>
          <w:b/>
          <w:sz w:val="24"/>
          <w:szCs w:val="24"/>
          <w:u w:val="single"/>
        </w:rPr>
        <w:t xml:space="preserve">Society Member </w:t>
      </w:r>
      <w:r w:rsidR="003B35DA" w:rsidRPr="001269D0">
        <w:rPr>
          <w:rFonts w:ascii="Calibri" w:hAnsi="Calibri"/>
          <w:b/>
          <w:sz w:val="24"/>
          <w:szCs w:val="24"/>
          <w:u w:val="single"/>
        </w:rPr>
        <w:t>Access to</w:t>
      </w:r>
      <w:r w:rsidR="00E45B35" w:rsidRPr="001269D0">
        <w:rPr>
          <w:rFonts w:ascii="Calibri" w:hAnsi="Calibri"/>
          <w:b/>
          <w:sz w:val="24"/>
          <w:szCs w:val="24"/>
          <w:u w:val="single"/>
        </w:rPr>
        <w:t xml:space="preserve"> the</w:t>
      </w:r>
      <w:r w:rsidR="00651799" w:rsidRPr="001269D0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C9782C" w:rsidRPr="001269D0">
        <w:rPr>
          <w:rFonts w:ascii="Calibri" w:hAnsi="Calibri"/>
          <w:b/>
          <w:sz w:val="24"/>
          <w:szCs w:val="24"/>
          <w:u w:val="single"/>
        </w:rPr>
        <w:t>Journal</w:t>
      </w:r>
      <w:r w:rsidR="001269D0" w:rsidRPr="001269D0">
        <w:rPr>
          <w:rFonts w:ascii="Calibri" w:hAnsi="Calibri"/>
          <w:b/>
          <w:sz w:val="24"/>
          <w:szCs w:val="24"/>
          <w:u w:val="single"/>
        </w:rPr>
        <w:t xml:space="preserve">, </w:t>
      </w:r>
      <w:r w:rsidR="001269D0" w:rsidRPr="001269D0">
        <w:rPr>
          <w:rFonts w:ascii="Calibri" w:hAnsi="Calibri"/>
          <w:b/>
          <w:bCs/>
          <w:sz w:val="24"/>
          <w:u w:val="single"/>
        </w:rPr>
        <w:t>Neurotoxicology and Teratology</w:t>
      </w:r>
      <w:r w:rsidR="00977C17" w:rsidRPr="001269D0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3E46AD" w:rsidRPr="00977C17" w:rsidRDefault="00C97AD7" w:rsidP="00253BD4">
      <w:pPr>
        <w:jc w:val="center"/>
        <w:rPr>
          <w:rStyle w:val="style1"/>
          <w:rFonts w:ascii="Calibri" w:hAnsi="Calibri" w:cs="Arial"/>
          <w:b/>
          <w:sz w:val="24"/>
          <w:szCs w:val="24"/>
          <w:u w:val="single"/>
        </w:rPr>
      </w:pPr>
      <w:r w:rsidRPr="00977C17">
        <w:rPr>
          <w:rFonts w:ascii="Calibri" w:hAnsi="Calibri"/>
          <w:b/>
          <w:sz w:val="24"/>
          <w:szCs w:val="24"/>
          <w:u w:val="single"/>
        </w:rPr>
        <w:t>Inst</w:t>
      </w:r>
      <w:r w:rsidR="008C7557" w:rsidRPr="00977C17">
        <w:rPr>
          <w:rFonts w:ascii="Calibri" w:hAnsi="Calibri"/>
          <w:b/>
          <w:sz w:val="24"/>
          <w:szCs w:val="24"/>
          <w:u w:val="single"/>
        </w:rPr>
        <w:t xml:space="preserve">ructions for the Members of </w:t>
      </w:r>
      <w:r w:rsidR="00C9782C" w:rsidRPr="00977C17">
        <w:rPr>
          <w:rFonts w:ascii="Calibri" w:hAnsi="Calibri"/>
          <w:b/>
          <w:sz w:val="24"/>
          <w:szCs w:val="24"/>
          <w:u w:val="single"/>
        </w:rPr>
        <w:t>the</w:t>
      </w:r>
      <w:r w:rsidR="001269D0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1269D0" w:rsidRPr="001269D0">
        <w:rPr>
          <w:rFonts w:ascii="Calibri" w:hAnsi="Calibri"/>
          <w:b/>
          <w:sz w:val="24"/>
          <w:szCs w:val="24"/>
          <w:u w:val="single"/>
        </w:rPr>
        <w:t>Neurobehavioral Teratology Society</w:t>
      </w:r>
      <w:r w:rsidR="001269D0" w:rsidRPr="001269D0">
        <w:rPr>
          <w:rStyle w:val="apple-converted-space"/>
          <w:rFonts w:ascii="Calibri" w:hAnsi="Calibri"/>
          <w:b/>
          <w:sz w:val="24"/>
          <w:szCs w:val="24"/>
          <w:u w:val="single"/>
        </w:rPr>
        <w:t xml:space="preserve"> </w:t>
      </w:r>
      <w:r w:rsidR="00977C17" w:rsidRPr="00977C17">
        <w:rPr>
          <w:rStyle w:val="apple-converted-space"/>
          <w:rFonts w:ascii="Calibri" w:hAnsi="Calibri" w:cs="Arial"/>
          <w:b/>
          <w:color w:val="000000"/>
          <w:sz w:val="24"/>
          <w:szCs w:val="17"/>
          <w:u w:val="single"/>
        </w:rPr>
        <w:t>(</w:t>
      </w:r>
      <w:r w:rsidR="001269D0">
        <w:rPr>
          <w:rStyle w:val="apple-converted-space"/>
          <w:rFonts w:ascii="Calibri" w:hAnsi="Calibri" w:cs="Arial"/>
          <w:b/>
          <w:color w:val="000000"/>
          <w:sz w:val="24"/>
          <w:szCs w:val="17"/>
          <w:u w:val="single"/>
        </w:rPr>
        <w:t>NBTS</w:t>
      </w:r>
      <w:r w:rsidR="00977C17" w:rsidRPr="00977C17">
        <w:rPr>
          <w:rStyle w:val="apple-converted-space"/>
          <w:rFonts w:ascii="Calibri" w:hAnsi="Calibri" w:cs="Arial"/>
          <w:b/>
          <w:color w:val="000000"/>
          <w:sz w:val="24"/>
          <w:szCs w:val="17"/>
          <w:u w:val="single"/>
        </w:rPr>
        <w:t>)</w:t>
      </w:r>
    </w:p>
    <w:p w:rsidR="00054F4B" w:rsidRPr="00C9782C" w:rsidRDefault="00054F4B" w:rsidP="00253BD4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590D8F" w:rsidRPr="00EF64EA" w:rsidRDefault="00590D8F" w:rsidP="00590D8F">
      <w:pPr>
        <w:rPr>
          <w:rFonts w:ascii="Calibri" w:hAnsi="Calibri" w:cs="Arial"/>
          <w:sz w:val="24"/>
          <w:szCs w:val="24"/>
        </w:rPr>
      </w:pPr>
    </w:p>
    <w:p w:rsidR="00C9782C" w:rsidRPr="003B4548" w:rsidRDefault="00590D8F" w:rsidP="003B4548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</w:rPr>
      </w:pPr>
      <w:r w:rsidRPr="003B4548">
        <w:rPr>
          <w:rFonts w:ascii="Calibri" w:hAnsi="Calibri" w:cs="Arial"/>
          <w:sz w:val="24"/>
          <w:szCs w:val="24"/>
        </w:rPr>
        <w:t xml:space="preserve">Please enter your </w:t>
      </w:r>
      <w:r w:rsidR="00360474" w:rsidRPr="003B4548">
        <w:rPr>
          <w:rFonts w:ascii="Calibri" w:hAnsi="Calibri" w:cs="Arial"/>
          <w:sz w:val="24"/>
          <w:szCs w:val="24"/>
        </w:rPr>
        <w:t>login name</w:t>
      </w:r>
      <w:r w:rsidR="006202DD" w:rsidRPr="003B4548">
        <w:rPr>
          <w:rFonts w:ascii="Calibri" w:hAnsi="Calibri" w:cs="Arial"/>
          <w:sz w:val="24"/>
          <w:szCs w:val="24"/>
        </w:rPr>
        <w:t xml:space="preserve"> </w:t>
      </w:r>
      <w:r w:rsidRPr="003B4548">
        <w:rPr>
          <w:rFonts w:ascii="Calibri" w:hAnsi="Calibri" w:cs="Arial"/>
          <w:sz w:val="24"/>
          <w:szCs w:val="24"/>
        </w:rPr>
        <w:t xml:space="preserve">in the </w:t>
      </w:r>
      <w:r w:rsidR="00C62CEE" w:rsidRPr="003B4548">
        <w:rPr>
          <w:rFonts w:ascii="Calibri" w:hAnsi="Calibri" w:cs="Arial"/>
          <w:sz w:val="24"/>
          <w:szCs w:val="24"/>
        </w:rPr>
        <w:t>Registration Box</w:t>
      </w:r>
      <w:r w:rsidRPr="003B4548">
        <w:rPr>
          <w:rFonts w:ascii="Calibri" w:hAnsi="Calibri" w:cs="Arial"/>
          <w:sz w:val="24"/>
          <w:szCs w:val="24"/>
        </w:rPr>
        <w:t xml:space="preserve"> at the following URL:</w:t>
      </w:r>
      <w:r w:rsidRPr="00EF64EA">
        <w:rPr>
          <w:rFonts w:cs="Arial"/>
          <w:szCs w:val="24"/>
        </w:rPr>
        <w:sym w:font="Wingdings 3" w:char="F05F"/>
      </w:r>
      <w:r w:rsidRPr="003B4548">
        <w:rPr>
          <w:rFonts w:ascii="Calibri" w:hAnsi="Calibri" w:cs="Arial"/>
          <w:sz w:val="24"/>
          <w:szCs w:val="24"/>
        </w:rPr>
        <w:t xml:space="preserve"> </w:t>
      </w:r>
      <w:hyperlink r:id="rId6" w:history="1">
        <w:r w:rsidR="001269D0" w:rsidRPr="003B4548">
          <w:rPr>
            <w:rStyle w:val="Hyperlink"/>
            <w:rFonts w:ascii="Calibri" w:hAnsi="Calibri"/>
            <w:sz w:val="22"/>
          </w:rPr>
          <w:t>https://www.sciencedirect.com/thenbts/activate/member</w:t>
        </w:r>
      </w:hyperlink>
      <w:r w:rsidR="001269D0" w:rsidRPr="003B4548">
        <w:rPr>
          <w:rFonts w:ascii="Calibri" w:hAnsi="Calibri"/>
          <w:sz w:val="22"/>
        </w:rPr>
        <w:t xml:space="preserve"> </w:t>
      </w:r>
      <w:r w:rsidR="003B4548">
        <w:rPr>
          <w:rFonts w:ascii="Calibri" w:hAnsi="Calibri"/>
          <w:sz w:val="22"/>
        </w:rPr>
        <w:t>(the “https” indicates it is a secure site)</w:t>
      </w:r>
    </w:p>
    <w:p w:rsidR="003B4548" w:rsidRPr="003B4548" w:rsidRDefault="003B4548" w:rsidP="003B4548">
      <w:pPr>
        <w:pStyle w:val="ListParagraph"/>
        <w:numPr>
          <w:ilvl w:val="1"/>
          <w:numId w:val="1"/>
        </w:numPr>
        <w:rPr>
          <w:rFonts w:ascii="Calibri" w:hAnsi="Calibri" w:cs="Arial"/>
          <w:sz w:val="22"/>
        </w:rPr>
      </w:pPr>
      <w:r>
        <w:rPr>
          <w:rFonts w:ascii="Calibri" w:hAnsi="Calibri"/>
          <w:sz w:val="22"/>
        </w:rPr>
        <w:t>Your login name is your first initial, last name, and the last two digits of the year your electronic subscription began (in this case, 12)</w:t>
      </w:r>
    </w:p>
    <w:p w:rsidR="003B4548" w:rsidRPr="003B4548" w:rsidRDefault="003B4548" w:rsidP="003B4548">
      <w:pPr>
        <w:pStyle w:val="ListParagraph"/>
        <w:numPr>
          <w:ilvl w:val="1"/>
          <w:numId w:val="1"/>
        </w:numPr>
        <w:rPr>
          <w:rFonts w:ascii="Calibri" w:hAnsi="Calibri" w:cs="Arial"/>
          <w:sz w:val="22"/>
        </w:rPr>
      </w:pPr>
      <w:r>
        <w:rPr>
          <w:rFonts w:ascii="Calibri" w:hAnsi="Calibri"/>
          <w:sz w:val="22"/>
        </w:rPr>
        <w:t>Example: ldriscoll12</w:t>
      </w:r>
    </w:p>
    <w:p w:rsidR="00590D8F" w:rsidRPr="00EF64EA" w:rsidRDefault="00590D8F" w:rsidP="00590D8F">
      <w:pPr>
        <w:rPr>
          <w:rFonts w:ascii="Calibri" w:hAnsi="Calibri" w:cs="Arial"/>
          <w:sz w:val="24"/>
          <w:szCs w:val="24"/>
        </w:rPr>
      </w:pPr>
    </w:p>
    <w:p w:rsidR="00510B40" w:rsidRDefault="00054F4B" w:rsidP="003B4548">
      <w:pPr>
        <w:pStyle w:val="BodyText"/>
        <w:numPr>
          <w:ilvl w:val="0"/>
          <w:numId w:val="1"/>
        </w:numPr>
        <w:jc w:val="left"/>
        <w:rPr>
          <w:rFonts w:ascii="Calibri" w:hAnsi="Calibri"/>
          <w:szCs w:val="24"/>
        </w:rPr>
      </w:pPr>
      <w:r w:rsidRPr="00EF64EA">
        <w:rPr>
          <w:rFonts w:ascii="Calibri" w:hAnsi="Calibri"/>
          <w:szCs w:val="24"/>
        </w:rPr>
        <w:t>After entering, click on "</w:t>
      </w:r>
      <w:r w:rsidR="009933D1" w:rsidRPr="00EF64EA">
        <w:rPr>
          <w:rFonts w:ascii="Calibri" w:hAnsi="Calibri"/>
          <w:szCs w:val="24"/>
        </w:rPr>
        <w:t>continue</w:t>
      </w:r>
      <w:r w:rsidRPr="00EF64EA">
        <w:rPr>
          <w:rFonts w:ascii="Calibri" w:hAnsi="Calibri"/>
          <w:szCs w:val="24"/>
        </w:rPr>
        <w:t xml:space="preserve">".  </w:t>
      </w:r>
    </w:p>
    <w:p w:rsidR="001A3A9E" w:rsidRDefault="001A3A9E" w:rsidP="003B4548">
      <w:pPr>
        <w:pStyle w:val="BodyText"/>
        <w:numPr>
          <w:ilvl w:val="0"/>
          <w:numId w:val="1"/>
        </w:numPr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you have already set up the Table of Contents alert (in </w:t>
      </w:r>
      <w:proofErr w:type="spellStart"/>
      <w:r>
        <w:rPr>
          <w:rFonts w:ascii="Calibri" w:hAnsi="Calibri"/>
          <w:szCs w:val="24"/>
        </w:rPr>
        <w:t>ScienceDirect</w:t>
      </w:r>
      <w:proofErr w:type="spellEnd"/>
      <w:r>
        <w:rPr>
          <w:rFonts w:ascii="Calibri" w:hAnsi="Calibri"/>
          <w:szCs w:val="24"/>
        </w:rPr>
        <w:t>) per our Secretary’s instructions late last year, go to step #4. IF you have NOT yet set up the Table of Contents alert, go to step #5.</w:t>
      </w:r>
    </w:p>
    <w:p w:rsidR="00641E8E" w:rsidRDefault="00641E8E" w:rsidP="00054F4B">
      <w:pPr>
        <w:pStyle w:val="BodyText"/>
        <w:numPr>
          <w:ilvl w:val="0"/>
          <w:numId w:val="1"/>
        </w:numPr>
        <w:jc w:val="left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Existing </w:t>
      </w:r>
      <w:proofErr w:type="spellStart"/>
      <w:r>
        <w:rPr>
          <w:rFonts w:ascii="Calibri" w:hAnsi="Calibri"/>
          <w:b/>
          <w:szCs w:val="24"/>
        </w:rPr>
        <w:t>ScienceDirect</w:t>
      </w:r>
      <w:proofErr w:type="spellEnd"/>
      <w:r>
        <w:rPr>
          <w:rFonts w:ascii="Calibri" w:hAnsi="Calibri"/>
          <w:b/>
          <w:szCs w:val="24"/>
        </w:rPr>
        <w:t xml:space="preserve"> users: </w:t>
      </w:r>
      <w:r w:rsidR="00510B40" w:rsidRPr="001A3A9E">
        <w:rPr>
          <w:rFonts w:ascii="Calibri" w:hAnsi="Calibri"/>
          <w:szCs w:val="24"/>
        </w:rPr>
        <w:t>Please go to the Society Member’s Site</w:t>
      </w:r>
      <w:r w:rsidRPr="001A3A9E">
        <w:rPr>
          <w:rFonts w:ascii="Calibri" w:hAnsi="Calibri"/>
          <w:szCs w:val="24"/>
        </w:rPr>
        <w:t>:</w:t>
      </w:r>
      <w:r w:rsidRPr="00EF64EA">
        <w:rPr>
          <w:rFonts w:ascii="Calibri" w:hAnsi="Calibri"/>
          <w:szCs w:val="24"/>
        </w:rPr>
        <w:sym w:font="Wingdings 3" w:char="F05F"/>
      </w:r>
      <w:r w:rsidRPr="001A3A9E">
        <w:rPr>
          <w:rFonts w:ascii="Calibri" w:hAnsi="Calibri"/>
          <w:szCs w:val="24"/>
        </w:rPr>
        <w:t xml:space="preserve"> </w:t>
      </w:r>
      <w:hyperlink r:id="rId7" w:history="1">
        <w:r w:rsidRPr="001A3A9E">
          <w:rPr>
            <w:rStyle w:val="Hyperlink"/>
            <w:rFonts w:ascii="Calibri" w:hAnsi="Calibri"/>
            <w:szCs w:val="24"/>
          </w:rPr>
          <w:t>www.sciencedirect.com/thenbts</w:t>
        </w:r>
      </w:hyperlink>
      <w:r w:rsidR="00510B40" w:rsidRPr="001A3A9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. Click on “Login” on the upper right hand corner of the page and enter your </w:t>
      </w:r>
      <w:proofErr w:type="spellStart"/>
      <w:r>
        <w:rPr>
          <w:rFonts w:ascii="Calibri" w:hAnsi="Calibri"/>
          <w:szCs w:val="24"/>
        </w:rPr>
        <w:t>ScienceDirect</w:t>
      </w:r>
      <w:proofErr w:type="spellEnd"/>
      <w:r>
        <w:rPr>
          <w:rFonts w:ascii="Calibri" w:hAnsi="Calibri"/>
          <w:szCs w:val="24"/>
        </w:rPr>
        <w:t xml:space="preserve"> username and password.</w:t>
      </w:r>
    </w:p>
    <w:p w:rsidR="00054F4B" w:rsidRPr="00641E8E" w:rsidRDefault="000774C5" w:rsidP="00054F4B">
      <w:pPr>
        <w:pStyle w:val="BodyText"/>
        <w:numPr>
          <w:ilvl w:val="0"/>
          <w:numId w:val="1"/>
        </w:numPr>
        <w:jc w:val="left"/>
        <w:rPr>
          <w:rFonts w:ascii="Calibri" w:hAnsi="Calibri"/>
          <w:szCs w:val="24"/>
        </w:rPr>
      </w:pPr>
      <w:r w:rsidRPr="00641E8E">
        <w:rPr>
          <w:rStyle w:val="Strong"/>
          <w:rFonts w:ascii="Calibri" w:hAnsi="Calibri"/>
          <w:szCs w:val="24"/>
        </w:rPr>
        <w:t xml:space="preserve">New Users to </w:t>
      </w:r>
      <w:proofErr w:type="spellStart"/>
      <w:r w:rsidR="007E6493" w:rsidRPr="00641E8E">
        <w:rPr>
          <w:rStyle w:val="Strong"/>
          <w:rFonts w:ascii="Calibri" w:hAnsi="Calibri"/>
          <w:szCs w:val="24"/>
        </w:rPr>
        <w:t>ScienceDirect</w:t>
      </w:r>
      <w:proofErr w:type="spellEnd"/>
      <w:r w:rsidR="00510B40" w:rsidRPr="00641E8E">
        <w:rPr>
          <w:rStyle w:val="Strong"/>
          <w:rFonts w:ascii="Calibri" w:hAnsi="Calibri"/>
          <w:szCs w:val="24"/>
        </w:rPr>
        <w:t>:</w:t>
      </w:r>
      <w:r w:rsidR="00641E8E">
        <w:rPr>
          <w:rStyle w:val="Strong"/>
          <w:rFonts w:ascii="Calibri" w:hAnsi="Calibri"/>
          <w:szCs w:val="24"/>
        </w:rPr>
        <w:t xml:space="preserve"> C</w:t>
      </w:r>
      <w:r w:rsidR="00054F4B" w:rsidRPr="00641E8E">
        <w:rPr>
          <w:rStyle w:val="Strong"/>
          <w:rFonts w:ascii="Calibri" w:hAnsi="Calibri"/>
          <w:szCs w:val="24"/>
        </w:rPr>
        <w:t>ontinue to the registration screen that will allow you to create a new user profile.</w:t>
      </w:r>
      <w:r w:rsidR="00054F4B" w:rsidRPr="00641E8E">
        <w:rPr>
          <w:rFonts w:ascii="Calibri" w:hAnsi="Calibri"/>
          <w:szCs w:val="24"/>
        </w:rPr>
        <w:t xml:space="preserve"> You will be asked to fill out a form and choose a password.  A unique username will then be assigned.  </w:t>
      </w:r>
      <w:r w:rsidR="00510B40" w:rsidRPr="00641E8E">
        <w:rPr>
          <w:rFonts w:ascii="Calibri" w:hAnsi="Calibri"/>
        </w:rPr>
        <w:t xml:space="preserve">It is important to note, that all user-names and passwords to </w:t>
      </w:r>
      <w:r w:rsidR="007E6493" w:rsidRPr="00641E8E">
        <w:rPr>
          <w:rFonts w:ascii="Calibri" w:hAnsi="Calibri"/>
        </w:rPr>
        <w:t>ScienceDirect</w:t>
      </w:r>
      <w:r w:rsidR="00510B40" w:rsidRPr="00641E8E">
        <w:rPr>
          <w:rFonts w:ascii="Calibri" w:hAnsi="Calibri"/>
        </w:rPr>
        <w:t xml:space="preserve"> are case sensitive.   </w:t>
      </w:r>
      <w:r w:rsidR="00054F4B" w:rsidRPr="00641E8E">
        <w:rPr>
          <w:rFonts w:ascii="Calibri" w:hAnsi="Calibri"/>
          <w:szCs w:val="24"/>
        </w:rPr>
        <w:t xml:space="preserve">After registration you can directly login </w:t>
      </w:r>
      <w:r w:rsidR="00510B40" w:rsidRPr="00641E8E">
        <w:rPr>
          <w:rFonts w:ascii="Calibri" w:hAnsi="Calibri"/>
          <w:szCs w:val="24"/>
        </w:rPr>
        <w:t xml:space="preserve">to the Society Site </w:t>
      </w:r>
      <w:r w:rsidR="00054F4B" w:rsidRPr="00641E8E">
        <w:rPr>
          <w:rFonts w:ascii="Calibri" w:hAnsi="Calibri"/>
          <w:szCs w:val="24"/>
        </w:rPr>
        <w:t>with your</w:t>
      </w:r>
      <w:r w:rsidR="00510B40" w:rsidRPr="00641E8E">
        <w:rPr>
          <w:rFonts w:ascii="Calibri" w:hAnsi="Calibri"/>
          <w:szCs w:val="24"/>
        </w:rPr>
        <w:t xml:space="preserve"> </w:t>
      </w:r>
      <w:r w:rsidR="00054F4B" w:rsidRPr="00641E8E">
        <w:rPr>
          <w:rFonts w:ascii="Calibri" w:hAnsi="Calibri"/>
          <w:szCs w:val="24"/>
        </w:rPr>
        <w:t>username and password.</w:t>
      </w:r>
    </w:p>
    <w:p w:rsidR="00253BD4" w:rsidRPr="00EF64EA" w:rsidRDefault="00253BD4" w:rsidP="00590D8F">
      <w:pPr>
        <w:pStyle w:val="BodyText"/>
        <w:jc w:val="left"/>
        <w:rPr>
          <w:rFonts w:ascii="Calibri" w:hAnsi="Calibri"/>
          <w:szCs w:val="24"/>
        </w:rPr>
      </w:pPr>
    </w:p>
    <w:p w:rsidR="00510B40" w:rsidRPr="00EF64EA" w:rsidRDefault="00510B40" w:rsidP="00510B40">
      <w:pPr>
        <w:rPr>
          <w:rFonts w:ascii="Calibri" w:hAnsi="Calibri" w:cs="Arial"/>
          <w:sz w:val="24"/>
          <w:szCs w:val="24"/>
        </w:rPr>
      </w:pPr>
      <w:r w:rsidRPr="00EF64EA">
        <w:rPr>
          <w:rFonts w:ascii="Calibri" w:hAnsi="Calibri" w:cs="Arial"/>
          <w:b/>
          <w:sz w:val="24"/>
          <w:szCs w:val="24"/>
        </w:rPr>
        <w:t xml:space="preserve">Please Note </w:t>
      </w:r>
      <w:r w:rsidRPr="00EF64EA">
        <w:rPr>
          <w:rFonts w:ascii="Calibri" w:hAnsi="Calibri" w:cs="Arial"/>
          <w:bCs/>
          <w:sz w:val="24"/>
          <w:szCs w:val="24"/>
        </w:rPr>
        <w:t>- D</w:t>
      </w:r>
      <w:r w:rsidRPr="00EF64EA">
        <w:rPr>
          <w:rFonts w:ascii="Calibri" w:hAnsi="Calibri" w:cs="Arial"/>
          <w:sz w:val="24"/>
          <w:szCs w:val="24"/>
        </w:rPr>
        <w:t xml:space="preserve">o NOT use special characters, such as ö, ä, </w:t>
      </w:r>
      <w:r w:rsidRPr="00EF64EA">
        <w:rPr>
          <w:rFonts w:ascii="Calibri" w:hAnsi="Calibri" w:cs="Arial"/>
          <w:snapToGrid w:val="0"/>
          <w:sz w:val="24"/>
          <w:szCs w:val="24"/>
        </w:rPr>
        <w:t>æ when entering your personal details into the profile form</w:t>
      </w:r>
      <w:r w:rsidRPr="00EF64EA">
        <w:rPr>
          <w:rFonts w:ascii="Calibri" w:hAnsi="Calibri" w:cs="Arial"/>
          <w:sz w:val="24"/>
          <w:szCs w:val="24"/>
        </w:rPr>
        <w:t>.</w:t>
      </w:r>
    </w:p>
    <w:p w:rsidR="00510B40" w:rsidRDefault="00510B40" w:rsidP="00590D8F">
      <w:pPr>
        <w:pStyle w:val="BodyText"/>
        <w:jc w:val="left"/>
        <w:rPr>
          <w:rFonts w:ascii="Calibri" w:hAnsi="Calibri"/>
          <w:szCs w:val="24"/>
        </w:rPr>
      </w:pPr>
    </w:p>
    <w:p w:rsidR="00641E8E" w:rsidRPr="00EF64EA" w:rsidRDefault="00641E8E" w:rsidP="00641E8E">
      <w:pPr>
        <w:rPr>
          <w:rFonts w:ascii="Calibri" w:hAnsi="Calibri"/>
          <w:sz w:val="24"/>
        </w:rPr>
      </w:pPr>
      <w:r w:rsidRPr="00EF64EA">
        <w:rPr>
          <w:rFonts w:ascii="Calibri" w:hAnsi="Calibri" w:cs="Arial"/>
          <w:sz w:val="24"/>
          <w:szCs w:val="24"/>
        </w:rPr>
        <w:t xml:space="preserve">If you encounter any problems registering, please note that older browsers may not support SSL encryption, which is required for secure data transmission. </w:t>
      </w:r>
      <w:r w:rsidRPr="00EF64EA">
        <w:rPr>
          <w:rFonts w:ascii="Calibri" w:hAnsi="Calibri"/>
          <w:sz w:val="24"/>
        </w:rPr>
        <w:t>Also, cookies must be enabled in your browser to support the registration process.</w:t>
      </w:r>
    </w:p>
    <w:p w:rsidR="00641E8E" w:rsidRDefault="00641E8E" w:rsidP="00590D8F">
      <w:pPr>
        <w:pStyle w:val="BodyText"/>
        <w:jc w:val="left"/>
        <w:rPr>
          <w:rFonts w:ascii="Calibri" w:hAnsi="Calibri"/>
          <w:szCs w:val="24"/>
        </w:rPr>
      </w:pPr>
    </w:p>
    <w:p w:rsidR="00641E8E" w:rsidRPr="00EF64EA" w:rsidRDefault="00641E8E" w:rsidP="00590D8F">
      <w:pPr>
        <w:pStyle w:val="BodyText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*********************************</w:t>
      </w:r>
    </w:p>
    <w:p w:rsidR="00651799" w:rsidRDefault="00641E8E" w:rsidP="00641E8E">
      <w:pPr>
        <w:pStyle w:val="BodyText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Once these steps are completed, bookmark the NBTS Society access page for NTT for access to the journal:</w:t>
      </w:r>
      <w:r w:rsidR="00C62CEE" w:rsidRPr="00EF64EA">
        <w:rPr>
          <w:rFonts w:ascii="Calibri" w:hAnsi="Calibri"/>
          <w:szCs w:val="24"/>
        </w:rPr>
        <w:t xml:space="preserve"> </w:t>
      </w:r>
      <w:r w:rsidRPr="00EF64EA">
        <w:rPr>
          <w:rFonts w:ascii="Calibri" w:hAnsi="Calibri"/>
          <w:szCs w:val="24"/>
        </w:rPr>
        <w:sym w:font="Wingdings 3" w:char="F05F"/>
      </w:r>
      <w:r w:rsidRPr="00EF64EA">
        <w:rPr>
          <w:rFonts w:ascii="Calibri" w:hAnsi="Calibri"/>
          <w:szCs w:val="24"/>
        </w:rPr>
        <w:t xml:space="preserve"> </w:t>
      </w:r>
      <w:hyperlink r:id="rId8" w:history="1">
        <w:r w:rsidRPr="007D58E9">
          <w:rPr>
            <w:rStyle w:val="Hyperlink"/>
            <w:rFonts w:ascii="Calibri" w:hAnsi="Calibri"/>
            <w:szCs w:val="24"/>
          </w:rPr>
          <w:t>www.sciencedirect.com/thenbts</w:t>
        </w:r>
      </w:hyperlink>
      <w:r>
        <w:rPr>
          <w:rFonts w:ascii="Calibri" w:hAnsi="Calibri"/>
          <w:szCs w:val="24"/>
        </w:rPr>
        <w:t xml:space="preserve"> . You will need to Login (upper right hand corner) every time unless you check the “Remember Me” box. </w:t>
      </w:r>
      <w:r>
        <w:rPr>
          <w:rFonts w:ascii="Calibri" w:hAnsi="Calibri"/>
          <w:b/>
          <w:szCs w:val="24"/>
        </w:rPr>
        <w:t>Then click on Browse in the upper left hand corner to access journal content.</w:t>
      </w:r>
    </w:p>
    <w:p w:rsidR="00641E8E" w:rsidRPr="00641E8E" w:rsidRDefault="00641E8E" w:rsidP="00641E8E">
      <w:pPr>
        <w:pStyle w:val="BodyText"/>
        <w:jc w:val="left"/>
        <w:rPr>
          <w:rFonts w:ascii="Calibri" w:hAnsi="Calibri"/>
          <w:b/>
          <w:szCs w:val="24"/>
        </w:rPr>
      </w:pPr>
    </w:p>
    <w:p w:rsidR="00651799" w:rsidRPr="00EF64EA" w:rsidRDefault="00651799" w:rsidP="00C9782C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EF64EA">
        <w:rPr>
          <w:rFonts w:ascii="Calibri" w:hAnsi="Calibri" w:cs="Arial"/>
          <w:b/>
          <w:bCs/>
        </w:rPr>
        <w:t>Please note</w:t>
      </w:r>
      <w:proofErr w:type="gramStart"/>
      <w:r w:rsidRPr="00EF64EA">
        <w:rPr>
          <w:rFonts w:ascii="Calibri" w:hAnsi="Calibri" w:cs="Arial"/>
          <w:b/>
          <w:bCs/>
        </w:rPr>
        <w:t>,</w:t>
      </w:r>
      <w:proofErr w:type="gramEnd"/>
      <w:r w:rsidRPr="00EF64EA">
        <w:rPr>
          <w:rFonts w:ascii="Calibri" w:hAnsi="Calibri" w:cs="Arial"/>
          <w:b/>
          <w:bCs/>
        </w:rPr>
        <w:t xml:space="preserve"> society access to this journal on </w:t>
      </w:r>
      <w:r w:rsidR="007E6493" w:rsidRPr="00EF64EA">
        <w:rPr>
          <w:rFonts w:ascii="Calibri" w:hAnsi="Calibri" w:cs="Arial"/>
          <w:b/>
          <w:bCs/>
        </w:rPr>
        <w:t>ScienceDirect</w:t>
      </w:r>
      <w:r w:rsidRPr="00EF64EA">
        <w:rPr>
          <w:rFonts w:ascii="Calibri" w:hAnsi="Calibri" w:cs="Arial"/>
          <w:b/>
          <w:bCs/>
        </w:rPr>
        <w:t xml:space="preserve"> is available from articles published from 1995 and onwards.</w:t>
      </w:r>
      <w:r w:rsidR="00C9782C">
        <w:rPr>
          <w:rFonts w:ascii="Calibri" w:hAnsi="Calibri" w:cs="Arial"/>
          <w:b/>
          <w:bCs/>
        </w:rPr>
        <w:t xml:space="preserve">  Please also note, the Society Site is not entitled to the SciVerse Platform nor does it carry any of its functionalities.</w:t>
      </w:r>
    </w:p>
    <w:p w:rsidR="008C7557" w:rsidRDefault="008C7557" w:rsidP="008C7557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41E8E" w:rsidRDefault="00641E8E" w:rsidP="008C7557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41E8E" w:rsidRDefault="00641E8E" w:rsidP="008C7557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41E8E" w:rsidRDefault="00641E8E" w:rsidP="008C7557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41E8E" w:rsidRDefault="00641E8E" w:rsidP="008C7557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41E8E" w:rsidRDefault="00641E8E" w:rsidP="008C7557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41E8E" w:rsidRDefault="00641E8E" w:rsidP="008C7557">
      <w:pPr>
        <w:jc w:val="center"/>
        <w:rPr>
          <w:rStyle w:val="apple-converted-space"/>
          <w:rFonts w:ascii="Calibri" w:hAnsi="Calibri" w:cs="Arial"/>
          <w:b/>
          <w:color w:val="000000"/>
          <w:sz w:val="24"/>
          <w:szCs w:val="17"/>
          <w:u w:val="single"/>
        </w:rPr>
      </w:pPr>
      <w:bookmarkStart w:id="0" w:name="_GoBack"/>
      <w:bookmarkEnd w:id="0"/>
    </w:p>
    <w:p w:rsidR="001269D0" w:rsidRPr="00EF64EA" w:rsidRDefault="001269D0" w:rsidP="008C7557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01664C" w:rsidRDefault="00590D8F" w:rsidP="006F2178">
      <w:pPr>
        <w:pStyle w:val="NormalWeb"/>
        <w:spacing w:before="0" w:beforeAutospacing="0" w:after="0" w:afterAutospacing="0"/>
        <w:rPr>
          <w:rFonts w:ascii="Calibri" w:hAnsi="Calibri" w:cs="Arial"/>
          <w:sz w:val="22"/>
        </w:rPr>
      </w:pPr>
      <w:r w:rsidRPr="00977C17">
        <w:rPr>
          <w:rFonts w:ascii="Calibri" w:hAnsi="Calibri" w:cs="Arial"/>
          <w:sz w:val="22"/>
        </w:rPr>
        <w:lastRenderedPageBreak/>
        <w:t xml:space="preserve">Should you require any assistance, please do not hesitate to contact the closest Customer Support department as follows. </w:t>
      </w:r>
      <w:r w:rsidR="00977C17">
        <w:rPr>
          <w:rFonts w:ascii="Calibri" w:hAnsi="Calibri" w:cs="Arial"/>
          <w:sz w:val="22"/>
        </w:rPr>
        <w:t xml:space="preserve"> </w:t>
      </w:r>
      <w:r w:rsidRPr="00977C17">
        <w:rPr>
          <w:rFonts w:ascii="Calibri" w:hAnsi="Calibri" w:cs="Arial"/>
          <w:b/>
          <w:bCs/>
          <w:sz w:val="22"/>
        </w:rPr>
        <w:t>Please mention the title of the journal you are trying to access, the URL of the site and the name of your society in your communication</w:t>
      </w:r>
      <w:r w:rsidRPr="00977C17">
        <w:rPr>
          <w:rFonts w:ascii="Calibri" w:hAnsi="Calibri" w:cs="Arial"/>
          <w:sz w:val="22"/>
        </w:rPr>
        <w:t>.</w:t>
      </w:r>
    </w:p>
    <w:p w:rsidR="00977C17" w:rsidRPr="00977C17" w:rsidRDefault="00977C17" w:rsidP="006F2178">
      <w:pPr>
        <w:pStyle w:val="NormalWeb"/>
        <w:spacing w:before="0" w:beforeAutospacing="0" w:after="0" w:afterAutospacing="0"/>
        <w:rPr>
          <w:rFonts w:ascii="Calibri" w:hAnsi="Calibri" w:cs="Arial"/>
          <w:sz w:val="22"/>
        </w:rPr>
      </w:pPr>
    </w:p>
    <w:tbl>
      <w:tblPr>
        <w:tblW w:w="1049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1398"/>
        <w:gridCol w:w="1842"/>
        <w:gridCol w:w="3994"/>
      </w:tblGrid>
      <w:tr w:rsidR="0001664C" w:rsidRPr="00F946A6" w:rsidTr="00D9469A">
        <w:trPr>
          <w:trHeight w:val="6128"/>
          <w:jc w:val="center"/>
        </w:trPr>
        <w:tc>
          <w:tcPr>
            <w:tcW w:w="3256" w:type="dxa"/>
            <w:shd w:val="clear" w:color="auto" w:fill="DBE5F1"/>
          </w:tcPr>
          <w:p w:rsidR="0001664C" w:rsidRPr="00F946A6" w:rsidRDefault="0001664C" w:rsidP="00D9469A">
            <w:pPr>
              <w:pStyle w:val="Heading4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946A6">
              <w:rPr>
                <w:rFonts w:eastAsia="Calibri" w:cs="Arial"/>
                <w:sz w:val="22"/>
                <w:szCs w:val="22"/>
                <w:lang w:val="en-US"/>
              </w:rPr>
              <w:t>Europe, Middle East and Africa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Tel: +31 20 485 3767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Fax: +31 20 485 3432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9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nlinfo@elsevier.com</w:t>
              </w:r>
            </w:hyperlink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If you would like to receive pricing information or request a trial, please contact your nearest Regional Sales Office at: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Elsevier Regional Sales Office Customer Support Department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P.O. Box 211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1000 AE, Amsterdam, The Netherlands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Tel: +31 20 485 3767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Fax: +31 20 485 3432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E-mail: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nlinfo@elsevier.com</w:t>
              </w:r>
            </w:hyperlink>
          </w:p>
          <w:p w:rsidR="0001664C" w:rsidRPr="00F946A6" w:rsidRDefault="0001664C" w:rsidP="00D9469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gridSpan w:val="2"/>
            <w:shd w:val="clear" w:color="auto" w:fill="DBE5F1"/>
          </w:tcPr>
          <w:p w:rsidR="0001664C" w:rsidRPr="00F946A6" w:rsidRDefault="0001664C" w:rsidP="00D9469A">
            <w:pPr>
              <w:pStyle w:val="Heading2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  <w:p w:rsidR="0001664C" w:rsidRPr="00476B4C" w:rsidRDefault="0001664C" w:rsidP="00D9469A">
            <w:pPr>
              <w:pStyle w:val="Heading2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</w:pPr>
            <w:r w:rsidRPr="00476B4C"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  <w:t>United States and Canada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Tel: 1 888 615 4500 (1 212 462 1978, if calling from outside the USA and Canada)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Fax: 1 212 462 1974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11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 xml:space="preserve">usinfo@elsevier.com  </w:t>
              </w:r>
            </w:hyperlink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If you would like to receive pricing information or request a trial, please contact your nearest Regional Sales Office at: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/>
                <w:sz w:val="22"/>
                <w:szCs w:val="22"/>
                <w:lang w:val="en-US"/>
              </w:rPr>
              <w:t xml:space="preserve">Elsevier Regional Sales Office Customer Support Department </w:t>
            </w:r>
            <w:r w:rsidRPr="00F946A6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P.O. Box 945 </w:t>
            </w:r>
            <w:r w:rsidRPr="00F946A6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New York, NY 10159-0945, USA </w:t>
            </w:r>
            <w:r w:rsidRPr="00F946A6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Tel: +1 888 615 4500 (+1 212 462 1978, if calling from outside the USA and Canada) </w:t>
            </w:r>
            <w:r w:rsidRPr="00F946A6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Fax: +1 212 633 3680 </w:t>
            </w:r>
            <w:r w:rsidRPr="00F946A6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E-mail: </w:t>
            </w:r>
            <w:hyperlink r:id="rId12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 xml:space="preserve">usinfo@elsevier.com  </w:t>
              </w:r>
            </w:hyperlink>
          </w:p>
        </w:tc>
        <w:tc>
          <w:tcPr>
            <w:tcW w:w="3994" w:type="dxa"/>
            <w:shd w:val="clear" w:color="auto" w:fill="DBE5F1"/>
            <w:hideMark/>
          </w:tcPr>
          <w:p w:rsidR="0001664C" w:rsidRPr="00F946A6" w:rsidRDefault="0001664C" w:rsidP="00D9469A">
            <w:pPr>
              <w:pStyle w:val="Heading4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946A6">
              <w:rPr>
                <w:rFonts w:eastAsia="Calibri" w:cs="Arial"/>
                <w:sz w:val="22"/>
                <w:szCs w:val="22"/>
                <w:lang w:val="en-US"/>
              </w:rPr>
              <w:t>Latin America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Tel: +55 21 3970 9300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Fax: +55 21 2507 1991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13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 xml:space="preserve">brinfo@elsevier.com  </w:t>
              </w:r>
            </w:hyperlink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If you would like to receive pricing information or request a trial, please contact your nearest Regional Sales Office at: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Elsevier Regional Sales Office Customer Support Department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</w:r>
            <w:proofErr w:type="spellStart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Rua</w:t>
            </w:r>
            <w:proofErr w:type="spellEnd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Sete</w:t>
            </w:r>
            <w:proofErr w:type="spellEnd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Setembro</w:t>
            </w:r>
            <w:proofErr w:type="spellEnd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 III/16 </w:t>
            </w:r>
            <w:proofErr w:type="spellStart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Andar</w:t>
            </w:r>
            <w:proofErr w:type="spellEnd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Rio de Janeiro-RJ, Brazil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Tel: +55 21 3970 9300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Fax: +55 21 2507 1991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14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 xml:space="preserve">brinfo@elsevier.com  </w:t>
              </w:r>
            </w:hyperlink>
          </w:p>
          <w:p w:rsidR="0001664C" w:rsidRPr="00F946A6" w:rsidRDefault="0001664C" w:rsidP="00D9469A">
            <w:pPr>
              <w:pStyle w:val="Heading2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eastAsia="Calibri" w:hAnsi="Calibri" w:cs="Arial"/>
                <w:sz w:val="22"/>
                <w:szCs w:val="22"/>
                <w:lang w:val="en-US"/>
              </w:rPr>
              <w:t>Elsevier Latin America Website</w:t>
            </w:r>
          </w:p>
          <w:p w:rsidR="0001664C" w:rsidRPr="00F946A6" w:rsidRDefault="00E17BBA" w:rsidP="00D9469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5" w:tgtFrame="_blank" w:history="1">
              <w:r w:rsidR="0001664C" w:rsidRPr="00F946A6">
                <w:rPr>
                  <w:rStyle w:val="Hyperlink"/>
                  <w:rFonts w:ascii="Calibri" w:hAnsi="Calibri" w:cs="Arial"/>
                  <w:b/>
                  <w:sz w:val="22"/>
                  <w:szCs w:val="22"/>
                  <w:lang w:val="en-US"/>
                </w:rPr>
                <w:t xml:space="preserve">www.americalatina.elsevier.com </w:t>
              </w:r>
            </w:hyperlink>
          </w:p>
        </w:tc>
      </w:tr>
      <w:tr w:rsidR="0001664C" w:rsidRPr="00F946A6" w:rsidTr="00D9469A">
        <w:trPr>
          <w:trHeight w:val="4470"/>
          <w:jc w:val="center"/>
        </w:trPr>
        <w:tc>
          <w:tcPr>
            <w:tcW w:w="4654" w:type="dxa"/>
            <w:gridSpan w:val="2"/>
            <w:shd w:val="clear" w:color="auto" w:fill="DBE5F1"/>
            <w:hideMark/>
          </w:tcPr>
          <w:p w:rsidR="0001664C" w:rsidRPr="00476B4C" w:rsidRDefault="0001664C" w:rsidP="00D9469A">
            <w:pPr>
              <w:pStyle w:val="NormalWeb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76B4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Asia and Australasia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Tel: +65 6 349 0222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Fax: +65 6 733 1050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16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sginfo@elsevier.com</w:t>
              </w:r>
            </w:hyperlink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If you would like to receive pricing information or request a trial, please contact your nearest Regional Sales Office at: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Elsevier Regional Sales Office Customer Support Department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3 </w:t>
            </w:r>
            <w:proofErr w:type="spellStart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Killiney</w:t>
            </w:r>
            <w:proofErr w:type="spellEnd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 Road #08-01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</w:r>
            <w:proofErr w:type="spellStart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Winsland</w:t>
            </w:r>
            <w:proofErr w:type="spellEnd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 House 1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Singapore, 239519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Tel: +65 6 349 0222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Fax: +65 6 733 1510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17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sginfo@elsevier.com</w:t>
              </w:r>
            </w:hyperlink>
          </w:p>
          <w:p w:rsidR="0001664C" w:rsidRPr="00F946A6" w:rsidRDefault="0001664C" w:rsidP="00D9469A">
            <w:pPr>
              <w:pStyle w:val="Heading2"/>
              <w:rPr>
                <w:rFonts w:ascii="Calibri" w:hAnsi="Calibri"/>
                <w:sz w:val="22"/>
                <w:szCs w:val="22"/>
                <w:lang w:val="en-US"/>
              </w:rPr>
            </w:pPr>
            <w:r w:rsidRPr="00F946A6">
              <w:rPr>
                <w:rFonts w:ascii="Calibri" w:eastAsia="Calibri" w:hAnsi="Calibri" w:cs="Arial"/>
                <w:sz w:val="22"/>
                <w:szCs w:val="22"/>
                <w:lang w:val="en-US"/>
              </w:rPr>
              <w:t>Elsevier Asia and Australasia Website</w:t>
            </w:r>
            <w:r w:rsidRPr="00F946A6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hyperlink r:id="rId18" w:tgtFrame="_blank" w:history="1">
              <w:r w:rsidRPr="00F946A6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http://asia.elsevier.com</w:t>
              </w:r>
            </w:hyperlink>
          </w:p>
        </w:tc>
        <w:tc>
          <w:tcPr>
            <w:tcW w:w="5836" w:type="dxa"/>
            <w:gridSpan w:val="2"/>
            <w:shd w:val="clear" w:color="auto" w:fill="DBE5F1"/>
          </w:tcPr>
          <w:p w:rsidR="0001664C" w:rsidRPr="00F946A6" w:rsidRDefault="0001664C" w:rsidP="00D9469A">
            <w:pPr>
              <w:pStyle w:val="Heading4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946A6">
              <w:rPr>
                <w:rFonts w:eastAsia="Calibri" w:cs="Arial"/>
                <w:sz w:val="22"/>
                <w:szCs w:val="22"/>
                <w:lang w:val="en-US"/>
              </w:rPr>
              <w:t>Japan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Tel: +81 3 5561 5034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Fax: +81 3 5561 5047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19" w:history="1">
              <w:r w:rsidRPr="00010E6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 xml:space="preserve">jpinfo@elsevier.com  </w:t>
              </w:r>
            </w:hyperlink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If you would like to receive pricing information or request a trial, please contact your nearest Regional Sales Office at:</w:t>
            </w:r>
          </w:p>
          <w:p w:rsidR="0001664C" w:rsidRPr="00F946A6" w:rsidRDefault="0001664C" w:rsidP="00D9469A">
            <w:pPr>
              <w:pStyle w:val="NormalWeb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Elsevier Regional Sales Office Customer Support Department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>1-9-15 Higashi-</w:t>
            </w:r>
            <w:proofErr w:type="spellStart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Azabu</w:t>
            </w:r>
            <w:proofErr w:type="spellEnd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, Minato-</w:t>
            </w:r>
            <w:proofErr w:type="spellStart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>ku</w:t>
            </w:r>
            <w:proofErr w:type="spellEnd"/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Tokyo 106-0044, Japan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Tel: +81 3 5561 5035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Fax: +81 3 5561 5047 </w:t>
            </w:r>
            <w:r w:rsidRPr="00F946A6">
              <w:rPr>
                <w:rFonts w:ascii="Calibri" w:hAnsi="Calibri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20" w:history="1">
              <w:r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 xml:space="preserve">jpinfo@elsevier.com </w:t>
              </w:r>
              <w:r w:rsidRPr="002E66AF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</w:hyperlink>
          </w:p>
          <w:p w:rsidR="0001664C" w:rsidRPr="00F946A6" w:rsidRDefault="0001664C" w:rsidP="00D9469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6F2178" w:rsidRDefault="006F2178" w:rsidP="006F2178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sectPr w:rsidR="006F2178" w:rsidSect="00651799">
      <w:pgSz w:w="12240" w:h="15840"/>
      <w:pgMar w:top="567" w:right="851" w:bottom="56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DD2"/>
    <w:multiLevelType w:val="hybridMultilevel"/>
    <w:tmpl w:val="3042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F5CA6"/>
    <w:rsid w:val="0001664C"/>
    <w:rsid w:val="00054F4B"/>
    <w:rsid w:val="00066524"/>
    <w:rsid w:val="00072D3C"/>
    <w:rsid w:val="0007508F"/>
    <w:rsid w:val="000774C5"/>
    <w:rsid w:val="000A2F7E"/>
    <w:rsid w:val="000C1D2B"/>
    <w:rsid w:val="0011438C"/>
    <w:rsid w:val="001269D0"/>
    <w:rsid w:val="00131FC0"/>
    <w:rsid w:val="00150D11"/>
    <w:rsid w:val="001672B0"/>
    <w:rsid w:val="00167EF7"/>
    <w:rsid w:val="001A3A9E"/>
    <w:rsid w:val="001A76B1"/>
    <w:rsid w:val="001D21EB"/>
    <w:rsid w:val="00202FE7"/>
    <w:rsid w:val="0020668D"/>
    <w:rsid w:val="00253BD4"/>
    <w:rsid w:val="0026238E"/>
    <w:rsid w:val="002769F6"/>
    <w:rsid w:val="002B217D"/>
    <w:rsid w:val="002B74DD"/>
    <w:rsid w:val="002C7056"/>
    <w:rsid w:val="002F0C99"/>
    <w:rsid w:val="003247A6"/>
    <w:rsid w:val="00360474"/>
    <w:rsid w:val="00373002"/>
    <w:rsid w:val="003B35DA"/>
    <w:rsid w:val="003B4548"/>
    <w:rsid w:val="003C6F21"/>
    <w:rsid w:val="003E1606"/>
    <w:rsid w:val="003E46AD"/>
    <w:rsid w:val="003E5F3D"/>
    <w:rsid w:val="004349AF"/>
    <w:rsid w:val="004402B8"/>
    <w:rsid w:val="0049064F"/>
    <w:rsid w:val="004B5521"/>
    <w:rsid w:val="004C7DE2"/>
    <w:rsid w:val="004E1B4F"/>
    <w:rsid w:val="004F236B"/>
    <w:rsid w:val="00510B40"/>
    <w:rsid w:val="00590D8F"/>
    <w:rsid w:val="005F3CA4"/>
    <w:rsid w:val="006202DD"/>
    <w:rsid w:val="00632767"/>
    <w:rsid w:val="00641E8E"/>
    <w:rsid w:val="00651799"/>
    <w:rsid w:val="006F2178"/>
    <w:rsid w:val="006F35C2"/>
    <w:rsid w:val="007340DA"/>
    <w:rsid w:val="007D23E4"/>
    <w:rsid w:val="007D52B8"/>
    <w:rsid w:val="007E079F"/>
    <w:rsid w:val="007E60A1"/>
    <w:rsid w:val="007E6493"/>
    <w:rsid w:val="008145B7"/>
    <w:rsid w:val="00842382"/>
    <w:rsid w:val="00870F93"/>
    <w:rsid w:val="00881810"/>
    <w:rsid w:val="008C7557"/>
    <w:rsid w:val="008C7DC5"/>
    <w:rsid w:val="008D1343"/>
    <w:rsid w:val="008E4D70"/>
    <w:rsid w:val="009131B5"/>
    <w:rsid w:val="00977C17"/>
    <w:rsid w:val="009933D1"/>
    <w:rsid w:val="009A31B0"/>
    <w:rsid w:val="009F1349"/>
    <w:rsid w:val="00A27426"/>
    <w:rsid w:val="00A52903"/>
    <w:rsid w:val="00A72135"/>
    <w:rsid w:val="00A81D15"/>
    <w:rsid w:val="00A84F05"/>
    <w:rsid w:val="00A95564"/>
    <w:rsid w:val="00AD5616"/>
    <w:rsid w:val="00AF1684"/>
    <w:rsid w:val="00AF2F61"/>
    <w:rsid w:val="00AF62E7"/>
    <w:rsid w:val="00B22650"/>
    <w:rsid w:val="00B8402B"/>
    <w:rsid w:val="00BB054B"/>
    <w:rsid w:val="00BB20D4"/>
    <w:rsid w:val="00BF5CA6"/>
    <w:rsid w:val="00C11AE2"/>
    <w:rsid w:val="00C45781"/>
    <w:rsid w:val="00C60657"/>
    <w:rsid w:val="00C62CEE"/>
    <w:rsid w:val="00C8235C"/>
    <w:rsid w:val="00C9782C"/>
    <w:rsid w:val="00C97AD7"/>
    <w:rsid w:val="00CF575C"/>
    <w:rsid w:val="00D825B8"/>
    <w:rsid w:val="00D9469A"/>
    <w:rsid w:val="00DE23E9"/>
    <w:rsid w:val="00E10A85"/>
    <w:rsid w:val="00E17BBA"/>
    <w:rsid w:val="00E31670"/>
    <w:rsid w:val="00E45B35"/>
    <w:rsid w:val="00EF3B90"/>
    <w:rsid w:val="00EF64EA"/>
    <w:rsid w:val="00F22D82"/>
    <w:rsid w:val="00F729FB"/>
    <w:rsid w:val="00FB39DD"/>
    <w:rsid w:val="00FD422C"/>
    <w:rsid w:val="00F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67"/>
    <w:rPr>
      <w:lang w:val="en-GB"/>
    </w:rPr>
  </w:style>
  <w:style w:type="paragraph" w:styleId="Heading1">
    <w:name w:val="heading 1"/>
    <w:basedOn w:val="Normal"/>
    <w:next w:val="Normal"/>
    <w:qFormat/>
    <w:rsid w:val="0063276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32767"/>
    <w:pPr>
      <w:keepNext/>
      <w:jc w:val="both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57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32767"/>
    <w:rPr>
      <w:b/>
      <w:bCs/>
    </w:rPr>
  </w:style>
  <w:style w:type="character" w:styleId="Hyperlink">
    <w:name w:val="Hyperlink"/>
    <w:basedOn w:val="DefaultParagraphFont"/>
    <w:rsid w:val="00632767"/>
    <w:rPr>
      <w:color w:val="0000FF"/>
      <w:u w:val="single"/>
    </w:rPr>
  </w:style>
  <w:style w:type="character" w:styleId="FollowedHyperlink">
    <w:name w:val="FollowedHyperlink"/>
    <w:basedOn w:val="DefaultParagraphFont"/>
    <w:rsid w:val="00632767"/>
    <w:rPr>
      <w:color w:val="800080"/>
      <w:u w:val="single"/>
    </w:rPr>
  </w:style>
  <w:style w:type="paragraph" w:styleId="BodyText">
    <w:name w:val="Body Text"/>
    <w:basedOn w:val="Normal"/>
    <w:rsid w:val="00632767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6327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rsid w:val="00632767"/>
    <w:rPr>
      <w:rFonts w:ascii="Arial" w:hAnsi="Arial" w:cs="Arial"/>
      <w:sz w:val="24"/>
    </w:rPr>
  </w:style>
  <w:style w:type="character" w:customStyle="1" w:styleId="style1">
    <w:name w:val="style1"/>
    <w:basedOn w:val="DefaultParagraphFont"/>
    <w:rsid w:val="00B8402B"/>
  </w:style>
  <w:style w:type="character" w:customStyle="1" w:styleId="Heading4Char">
    <w:name w:val="Heading 4 Char"/>
    <w:basedOn w:val="DefaultParagraphFont"/>
    <w:link w:val="Heading4"/>
    <w:semiHidden/>
    <w:rsid w:val="00CF57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1438C"/>
    <w:rPr>
      <w:rFonts w:ascii="Arial" w:hAnsi="Arial"/>
      <w:sz w:val="24"/>
      <w:lang w:eastAsia="en-US"/>
    </w:rPr>
  </w:style>
  <w:style w:type="table" w:styleId="ColorfulGrid-Accent1">
    <w:name w:val="Colorful Grid Accent 1"/>
    <w:basedOn w:val="TableNormal"/>
    <w:uiPriority w:val="73"/>
    <w:rsid w:val="00870F9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pubtitle">
    <w:name w:val="pubtitle"/>
    <w:basedOn w:val="DefaultParagraphFont"/>
    <w:rsid w:val="00651799"/>
  </w:style>
  <w:style w:type="character" w:customStyle="1" w:styleId="apple-style-span">
    <w:name w:val="apple-style-span"/>
    <w:basedOn w:val="DefaultParagraphFont"/>
    <w:rsid w:val="00977C17"/>
  </w:style>
  <w:style w:type="character" w:customStyle="1" w:styleId="apple-converted-space">
    <w:name w:val="apple-converted-space"/>
    <w:basedOn w:val="DefaultParagraphFont"/>
    <w:rsid w:val="00977C17"/>
  </w:style>
  <w:style w:type="paragraph" w:styleId="ListParagraph">
    <w:name w:val="List Paragraph"/>
    <w:basedOn w:val="Normal"/>
    <w:uiPriority w:val="34"/>
    <w:qFormat/>
    <w:rsid w:val="003B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67"/>
    <w:rPr>
      <w:lang w:val="en-GB"/>
    </w:rPr>
  </w:style>
  <w:style w:type="paragraph" w:styleId="Heading1">
    <w:name w:val="heading 1"/>
    <w:basedOn w:val="Normal"/>
    <w:next w:val="Normal"/>
    <w:qFormat/>
    <w:rsid w:val="0063276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32767"/>
    <w:pPr>
      <w:keepNext/>
      <w:jc w:val="both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57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32767"/>
    <w:rPr>
      <w:b/>
      <w:bCs/>
    </w:rPr>
  </w:style>
  <w:style w:type="character" w:styleId="Hyperlink">
    <w:name w:val="Hyperlink"/>
    <w:basedOn w:val="DefaultParagraphFont"/>
    <w:rsid w:val="00632767"/>
    <w:rPr>
      <w:color w:val="0000FF"/>
      <w:u w:val="single"/>
    </w:rPr>
  </w:style>
  <w:style w:type="character" w:styleId="FollowedHyperlink">
    <w:name w:val="FollowedHyperlink"/>
    <w:basedOn w:val="DefaultParagraphFont"/>
    <w:rsid w:val="00632767"/>
    <w:rPr>
      <w:color w:val="800080"/>
      <w:u w:val="single"/>
    </w:rPr>
  </w:style>
  <w:style w:type="paragraph" w:styleId="BodyText">
    <w:name w:val="Body Text"/>
    <w:basedOn w:val="Normal"/>
    <w:rsid w:val="00632767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6327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rsid w:val="00632767"/>
    <w:rPr>
      <w:rFonts w:ascii="Arial" w:hAnsi="Arial" w:cs="Arial"/>
      <w:sz w:val="24"/>
    </w:rPr>
  </w:style>
  <w:style w:type="character" w:customStyle="1" w:styleId="style1">
    <w:name w:val="style1"/>
    <w:basedOn w:val="DefaultParagraphFont"/>
    <w:rsid w:val="00B8402B"/>
  </w:style>
  <w:style w:type="character" w:customStyle="1" w:styleId="Heading4Char">
    <w:name w:val="Heading 4 Char"/>
    <w:basedOn w:val="DefaultParagraphFont"/>
    <w:link w:val="Heading4"/>
    <w:semiHidden/>
    <w:rsid w:val="00CF57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1438C"/>
    <w:rPr>
      <w:rFonts w:ascii="Arial" w:hAnsi="Arial"/>
      <w:sz w:val="24"/>
      <w:lang w:eastAsia="en-US"/>
    </w:rPr>
  </w:style>
  <w:style w:type="table" w:styleId="ColorfulGrid-Accent1">
    <w:name w:val="Colorful Grid Accent 1"/>
    <w:basedOn w:val="TableNormal"/>
    <w:uiPriority w:val="73"/>
    <w:rsid w:val="00870F9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pubtitle">
    <w:name w:val="pubtitle"/>
    <w:basedOn w:val="DefaultParagraphFont"/>
    <w:rsid w:val="00651799"/>
  </w:style>
  <w:style w:type="character" w:customStyle="1" w:styleId="apple-style-span">
    <w:name w:val="apple-style-span"/>
    <w:basedOn w:val="DefaultParagraphFont"/>
    <w:rsid w:val="00977C17"/>
  </w:style>
  <w:style w:type="character" w:customStyle="1" w:styleId="apple-converted-space">
    <w:name w:val="apple-converted-space"/>
    <w:basedOn w:val="DefaultParagraphFont"/>
    <w:rsid w:val="00977C17"/>
  </w:style>
  <w:style w:type="paragraph" w:styleId="ListParagraph">
    <w:name w:val="List Paragraph"/>
    <w:basedOn w:val="Normal"/>
    <w:uiPriority w:val="34"/>
    <w:qFormat/>
    <w:rsid w:val="003B4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thenbts" TargetMode="External"/><Relationship Id="rId13" Type="http://schemas.openxmlformats.org/officeDocument/2006/relationships/hyperlink" Target="mailto:brinfo@elsevier.com%20%20" TargetMode="External"/><Relationship Id="rId18" Type="http://schemas.openxmlformats.org/officeDocument/2006/relationships/hyperlink" Target="http://www.info.sciencedirect.com/outbound.php?page=http%3A%2F%2Fwww.info.sciencedirect.com%2FAsia&amp;url=http%3A%2F%2Fstaging.info.sciencedirect.com%2Foutbound.asp%3Fpage%3Dhttp%253A%252F%252Fstaging.info.sciencedirect.com%252Fcontactus%252Findex.asp%26url%3Dhttp%253A%252F%252Fasia.elsevier.com%25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sciencedirect.com/thenbts" TargetMode="External"/><Relationship Id="rId12" Type="http://schemas.openxmlformats.org/officeDocument/2006/relationships/hyperlink" Target="mailto:usinfo@elsevier.com%20%20" TargetMode="External"/><Relationship Id="rId17" Type="http://schemas.openxmlformats.org/officeDocument/2006/relationships/hyperlink" Target="mailto:sginfo@elsevi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ginfo@elsevier.com" TargetMode="External"/><Relationship Id="rId20" Type="http://schemas.openxmlformats.org/officeDocument/2006/relationships/hyperlink" Target="mailto:jpinfo@ScienceDirect.com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thenbts/activate/member" TargetMode="External"/><Relationship Id="rId11" Type="http://schemas.openxmlformats.org/officeDocument/2006/relationships/hyperlink" Target="mailto:usinfo@elsevier.com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.sciencedirect.com/outbound.php?page=http%3A%2F%2Fwww.info.sciencedirect.com%2FLatin&amp;url=http%3A%2F%2Fwww.americalatina.elsevier.com%2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nlinfo@elsevier.com" TargetMode="External"/><Relationship Id="rId19" Type="http://schemas.openxmlformats.org/officeDocument/2006/relationships/hyperlink" Target="mailto:jpinfo@elsevier.com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info@elsevier.com" TargetMode="External"/><Relationship Id="rId14" Type="http://schemas.openxmlformats.org/officeDocument/2006/relationships/hyperlink" Target="mailto:brinfo@elsevier.com%20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291B-7EE3-4DDC-9BCE-A59E8525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Activating your personal ScienceDirect Account</vt:lpstr>
    </vt:vector>
  </TitlesOfParts>
  <Company>Elsevier Science</Company>
  <LinksUpToDate>false</LinksUpToDate>
  <CharactersWithSpaces>5952</CharactersWithSpaces>
  <SharedDoc>false</SharedDoc>
  <HLinks>
    <vt:vector size="114" baseType="variant">
      <vt:variant>
        <vt:i4>1441841</vt:i4>
      </vt:variant>
      <vt:variant>
        <vt:i4>54</vt:i4>
      </vt:variant>
      <vt:variant>
        <vt:i4>0</vt:i4>
      </vt:variant>
      <vt:variant>
        <vt:i4>5</vt:i4>
      </vt:variant>
      <vt:variant>
        <vt:lpwstr>mailto:jpinfo@ScienceDirect.com</vt:lpwstr>
      </vt:variant>
      <vt:variant>
        <vt:lpwstr/>
      </vt:variant>
      <vt:variant>
        <vt:i4>5963903</vt:i4>
      </vt:variant>
      <vt:variant>
        <vt:i4>51</vt:i4>
      </vt:variant>
      <vt:variant>
        <vt:i4>0</vt:i4>
      </vt:variant>
      <vt:variant>
        <vt:i4>5</vt:i4>
      </vt:variant>
      <vt:variant>
        <vt:lpwstr>mailto:jpinfo@elsevier.com</vt:lpwstr>
      </vt:variant>
      <vt:variant>
        <vt:lpwstr/>
      </vt:variant>
      <vt:variant>
        <vt:i4>3211306</vt:i4>
      </vt:variant>
      <vt:variant>
        <vt:i4>48</vt:i4>
      </vt:variant>
      <vt:variant>
        <vt:i4>0</vt:i4>
      </vt:variant>
      <vt:variant>
        <vt:i4>5</vt:i4>
      </vt:variant>
      <vt:variant>
        <vt:lpwstr>http://www.info.sciencedirect.com/outbound.php?page=http%3A%2F%2Fwww.info.sciencedirect.com%2FAsia&amp;url=http%3A%2F%2Fstaging.info.sciencedirect.com%2Foutbound.asp%3Fpage%3Dhttp%253A%252F%252Fstaging.info.sciencedirect.com%252Fcontactus%252Findex.asp%26url%3Dhttp%253A%252F%252Fasia.elsevier.com%252F</vt:lpwstr>
      </vt:variant>
      <vt:variant>
        <vt:lpwstr/>
      </vt:variant>
      <vt:variant>
        <vt:i4>4325480</vt:i4>
      </vt:variant>
      <vt:variant>
        <vt:i4>45</vt:i4>
      </vt:variant>
      <vt:variant>
        <vt:i4>0</vt:i4>
      </vt:variant>
      <vt:variant>
        <vt:i4>5</vt:i4>
      </vt:variant>
      <vt:variant>
        <vt:lpwstr>mailto:sginfo@elsevier.com</vt:lpwstr>
      </vt:variant>
      <vt:variant>
        <vt:lpwstr/>
      </vt:variant>
      <vt:variant>
        <vt:i4>4325480</vt:i4>
      </vt:variant>
      <vt:variant>
        <vt:i4>42</vt:i4>
      </vt:variant>
      <vt:variant>
        <vt:i4>0</vt:i4>
      </vt:variant>
      <vt:variant>
        <vt:i4>5</vt:i4>
      </vt:variant>
      <vt:variant>
        <vt:lpwstr>mailto:sginfo@elsevier.com</vt:lpwstr>
      </vt:variant>
      <vt:variant>
        <vt:lpwstr/>
      </vt:variant>
      <vt:variant>
        <vt:i4>6815840</vt:i4>
      </vt:variant>
      <vt:variant>
        <vt:i4>39</vt:i4>
      </vt:variant>
      <vt:variant>
        <vt:i4>0</vt:i4>
      </vt:variant>
      <vt:variant>
        <vt:i4>5</vt:i4>
      </vt:variant>
      <vt:variant>
        <vt:lpwstr>http://www.info.sciencedirect.com/outbound.php?page=http%3A%2F%2Fwww.info.sciencedirect.com%2FLatin&amp;url=http%3A%2F%2Fwww.americalatina.elsevier.com%2F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mailto:brinfo@elsevier.com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mailto:brinfo@elsevier.com</vt:lpwstr>
      </vt:variant>
      <vt:variant>
        <vt:lpwstr/>
      </vt:variant>
      <vt:variant>
        <vt:i4>4456572</vt:i4>
      </vt:variant>
      <vt:variant>
        <vt:i4>30</vt:i4>
      </vt:variant>
      <vt:variant>
        <vt:i4>0</vt:i4>
      </vt:variant>
      <vt:variant>
        <vt:i4>5</vt:i4>
      </vt:variant>
      <vt:variant>
        <vt:lpwstr>mailto:usinfo@elsevier.com</vt:lpwstr>
      </vt:variant>
      <vt:variant>
        <vt:lpwstr/>
      </vt:variant>
      <vt:variant>
        <vt:i4>4456572</vt:i4>
      </vt:variant>
      <vt:variant>
        <vt:i4>27</vt:i4>
      </vt:variant>
      <vt:variant>
        <vt:i4>0</vt:i4>
      </vt:variant>
      <vt:variant>
        <vt:i4>5</vt:i4>
      </vt:variant>
      <vt:variant>
        <vt:lpwstr>mailto:usinfo@elsevier.com</vt:lpwstr>
      </vt:variant>
      <vt:variant>
        <vt:lpwstr/>
      </vt:variant>
      <vt:variant>
        <vt:i4>6226019</vt:i4>
      </vt:variant>
      <vt:variant>
        <vt:i4>24</vt:i4>
      </vt:variant>
      <vt:variant>
        <vt:i4>0</vt:i4>
      </vt:variant>
      <vt:variant>
        <vt:i4>5</vt:i4>
      </vt:variant>
      <vt:variant>
        <vt:lpwstr>mailto:nlinfo@elsevier.com</vt:lpwstr>
      </vt:variant>
      <vt:variant>
        <vt:lpwstr/>
      </vt:variant>
      <vt:variant>
        <vt:i4>6226019</vt:i4>
      </vt:variant>
      <vt:variant>
        <vt:i4>21</vt:i4>
      </vt:variant>
      <vt:variant>
        <vt:i4>0</vt:i4>
      </vt:variant>
      <vt:variant>
        <vt:i4>5</vt:i4>
      </vt:variant>
      <vt:variant>
        <vt:lpwstr>mailto:nlinfo@elsevier.com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http://www.sciencedirect.com/thenbts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http://www.sciencedirect.com/thenbts</vt:lpwstr>
      </vt:variant>
      <vt:variant>
        <vt:lpwstr/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http://www.sciencedirect.sciverse.com/</vt:lpwstr>
      </vt:variant>
      <vt:variant>
        <vt:lpwstr/>
      </vt:variant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https:///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mailto:ldriscoll@ColoradoCollege.edu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https://www.sciencedirect.com/thenbts/activate/member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Activating your personal ScienceDirect Account</dc:title>
  <dc:creator>Elsevier Science</dc:creator>
  <cp:lastModifiedBy>Graham, Devon Lee</cp:lastModifiedBy>
  <cp:revision>2</cp:revision>
  <cp:lastPrinted>2000-09-25T21:11:00Z</cp:lastPrinted>
  <dcterms:created xsi:type="dcterms:W3CDTF">2013-01-10T17:47:00Z</dcterms:created>
  <dcterms:modified xsi:type="dcterms:W3CDTF">2013-01-10T17:47:00Z</dcterms:modified>
</cp:coreProperties>
</file>